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76C" w:rsidRPr="00733653" w:rsidRDefault="0069276C" w:rsidP="00F72DAE">
      <w:pPr>
        <w:ind w:right="-1"/>
        <w:jc w:val="center"/>
        <w:rPr>
          <w:b/>
          <w:sz w:val="28"/>
          <w:szCs w:val="28"/>
        </w:rPr>
      </w:pPr>
      <w:r w:rsidRPr="00733653">
        <w:rPr>
          <w:noProof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038" w:rsidRDefault="00072038" w:rsidP="00072038">
      <w:pPr>
        <w:ind w:right="-1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проєкт</w:t>
      </w:r>
      <w:proofErr w:type="spellEnd"/>
    </w:p>
    <w:p w:rsidR="0069276C" w:rsidRPr="00733653" w:rsidRDefault="0069276C" w:rsidP="00F72DAE">
      <w:pPr>
        <w:ind w:right="-1"/>
        <w:jc w:val="center"/>
        <w:rPr>
          <w:b/>
          <w:sz w:val="28"/>
          <w:szCs w:val="28"/>
        </w:rPr>
      </w:pPr>
      <w:r w:rsidRPr="00733653">
        <w:rPr>
          <w:b/>
          <w:sz w:val="28"/>
          <w:szCs w:val="28"/>
        </w:rPr>
        <w:t>УКРАЇНА</w:t>
      </w:r>
    </w:p>
    <w:p w:rsidR="0069276C" w:rsidRPr="00733653" w:rsidRDefault="0069276C" w:rsidP="00F72DAE">
      <w:pPr>
        <w:ind w:right="-1"/>
        <w:jc w:val="center"/>
        <w:rPr>
          <w:b/>
          <w:sz w:val="28"/>
          <w:szCs w:val="28"/>
        </w:rPr>
      </w:pPr>
      <w:r w:rsidRPr="00733653">
        <w:rPr>
          <w:b/>
          <w:sz w:val="28"/>
          <w:szCs w:val="28"/>
        </w:rPr>
        <w:t>КОЛОМИЙСЬКА МІСЬКА РАДА</w:t>
      </w:r>
    </w:p>
    <w:p w:rsidR="0069276C" w:rsidRPr="00733653" w:rsidRDefault="0069276C" w:rsidP="00F72DAE">
      <w:pPr>
        <w:ind w:right="-1"/>
        <w:jc w:val="center"/>
        <w:rPr>
          <w:b/>
          <w:sz w:val="28"/>
          <w:szCs w:val="28"/>
        </w:rPr>
      </w:pPr>
      <w:r w:rsidRPr="00733653">
        <w:rPr>
          <w:b/>
          <w:sz w:val="28"/>
          <w:szCs w:val="28"/>
        </w:rPr>
        <w:t>Виконавчий комітет</w:t>
      </w:r>
    </w:p>
    <w:p w:rsidR="0069276C" w:rsidRPr="00733653" w:rsidRDefault="0069276C" w:rsidP="00F72DAE">
      <w:pPr>
        <w:ind w:right="-1"/>
        <w:jc w:val="center"/>
        <w:rPr>
          <w:b/>
          <w:sz w:val="28"/>
          <w:szCs w:val="28"/>
        </w:rPr>
      </w:pPr>
      <w:r w:rsidRPr="00733653">
        <w:rPr>
          <w:b/>
          <w:sz w:val="28"/>
          <w:szCs w:val="28"/>
        </w:rPr>
        <w:t xml:space="preserve">Р І Ш Е Н </w:t>
      </w:r>
      <w:proofErr w:type="spellStart"/>
      <w:r w:rsidRPr="00733653">
        <w:rPr>
          <w:b/>
          <w:sz w:val="28"/>
          <w:szCs w:val="28"/>
        </w:rPr>
        <w:t>Н</w:t>
      </w:r>
      <w:proofErr w:type="spellEnd"/>
      <w:r w:rsidRPr="00733653">
        <w:rPr>
          <w:b/>
          <w:sz w:val="28"/>
          <w:szCs w:val="28"/>
        </w:rPr>
        <w:t xml:space="preserve"> Я</w:t>
      </w:r>
    </w:p>
    <w:p w:rsidR="0069276C" w:rsidRPr="00733653" w:rsidRDefault="0069276C" w:rsidP="0005340B">
      <w:pPr>
        <w:ind w:right="-1" w:firstLine="709"/>
        <w:jc w:val="center"/>
        <w:rPr>
          <w:sz w:val="28"/>
        </w:rPr>
      </w:pPr>
    </w:p>
    <w:p w:rsidR="0069276C" w:rsidRPr="00733653" w:rsidRDefault="0069276C" w:rsidP="0005340B">
      <w:pPr>
        <w:ind w:right="-1" w:firstLine="709"/>
        <w:jc w:val="center"/>
        <w:rPr>
          <w:sz w:val="28"/>
        </w:rPr>
      </w:pPr>
    </w:p>
    <w:p w:rsidR="0069276C" w:rsidRPr="00733653" w:rsidRDefault="0069276C" w:rsidP="00835E24">
      <w:pPr>
        <w:spacing w:line="276" w:lineRule="auto"/>
        <w:jc w:val="both"/>
        <w:rPr>
          <w:sz w:val="28"/>
          <w:szCs w:val="28"/>
        </w:rPr>
      </w:pPr>
      <w:r w:rsidRPr="00733653">
        <w:rPr>
          <w:sz w:val="28"/>
          <w:szCs w:val="28"/>
        </w:rPr>
        <w:t xml:space="preserve">від ___________                               м. Коломия        </w:t>
      </w:r>
      <w:r w:rsidR="00772BE2">
        <w:rPr>
          <w:sz w:val="28"/>
          <w:szCs w:val="28"/>
        </w:rPr>
        <w:t xml:space="preserve">                       </w:t>
      </w:r>
      <w:r w:rsidRPr="00733653">
        <w:rPr>
          <w:sz w:val="28"/>
          <w:szCs w:val="28"/>
        </w:rPr>
        <w:t xml:space="preserve"> №__</w:t>
      </w:r>
      <w:r w:rsidR="00772BE2">
        <w:rPr>
          <w:sz w:val="28"/>
          <w:szCs w:val="28"/>
        </w:rPr>
        <w:t>__</w:t>
      </w:r>
      <w:r w:rsidRPr="00733653">
        <w:rPr>
          <w:sz w:val="28"/>
          <w:szCs w:val="28"/>
        </w:rPr>
        <w:t>__</w:t>
      </w:r>
      <w:r w:rsidR="00772BE2">
        <w:rPr>
          <w:sz w:val="28"/>
          <w:szCs w:val="28"/>
        </w:rPr>
        <w:t>__</w:t>
      </w:r>
      <w:r w:rsidRPr="00733653">
        <w:rPr>
          <w:sz w:val="28"/>
          <w:szCs w:val="28"/>
        </w:rPr>
        <w:t>___</w:t>
      </w:r>
    </w:p>
    <w:p w:rsidR="0069276C" w:rsidRPr="00733653" w:rsidRDefault="0069276C" w:rsidP="0005340B">
      <w:pPr>
        <w:ind w:right="-1" w:firstLine="709"/>
        <w:jc w:val="center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4"/>
      </w:tblGrid>
      <w:tr w:rsidR="0069276C" w:rsidRPr="00733653" w:rsidTr="005D3D59">
        <w:trPr>
          <w:trHeight w:val="850"/>
        </w:trPr>
        <w:tc>
          <w:tcPr>
            <w:tcW w:w="4444" w:type="dxa"/>
            <w:shd w:val="clear" w:color="auto" w:fill="auto"/>
          </w:tcPr>
          <w:p w:rsidR="00FF1FFF" w:rsidRDefault="00FF1FFF" w:rsidP="00FF1FFF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 xml:space="preserve">Про </w:t>
            </w:r>
            <w:r w:rsidR="00FD0A47">
              <w:rPr>
                <w:b/>
                <w:sz w:val="28"/>
                <w:szCs w:val="28"/>
              </w:rPr>
              <w:t>орган опіки та піклування</w:t>
            </w:r>
            <w:bookmarkEnd w:id="0"/>
            <w:r w:rsidR="002377E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9276C" w:rsidRPr="00733653" w:rsidRDefault="0069276C" w:rsidP="00355A09">
            <w:pPr>
              <w:ind w:hanging="108"/>
              <w:jc w:val="both"/>
              <w:rPr>
                <w:b/>
                <w:bCs/>
                <w:sz w:val="28"/>
              </w:rPr>
            </w:pPr>
          </w:p>
        </w:tc>
      </w:tr>
    </w:tbl>
    <w:p w:rsidR="0069276C" w:rsidRPr="00733653" w:rsidRDefault="0069276C" w:rsidP="00FF1FFF">
      <w:pPr>
        <w:ind w:right="-1"/>
        <w:jc w:val="both"/>
        <w:rPr>
          <w:b/>
          <w:bCs/>
          <w:sz w:val="28"/>
        </w:rPr>
      </w:pPr>
    </w:p>
    <w:p w:rsidR="00FD0A47" w:rsidRDefault="00FD0A47" w:rsidP="00FF1FFF">
      <w:pPr>
        <w:ind w:right="-1" w:firstLine="708"/>
        <w:jc w:val="both"/>
        <w:rPr>
          <w:sz w:val="28"/>
        </w:rPr>
      </w:pPr>
      <w:r>
        <w:rPr>
          <w:sz w:val="28"/>
        </w:rPr>
        <w:t>Відповідно до ч.1 ст. 11</w:t>
      </w:r>
      <w:r w:rsidR="00FF1FFF">
        <w:rPr>
          <w:sz w:val="28"/>
        </w:rPr>
        <w:t xml:space="preserve"> Закон</w:t>
      </w:r>
      <w:r>
        <w:rPr>
          <w:sz w:val="28"/>
        </w:rPr>
        <w:t>у</w:t>
      </w:r>
      <w:r w:rsidR="00FF1FFF">
        <w:rPr>
          <w:sz w:val="28"/>
        </w:rPr>
        <w:t xml:space="preserve"> України «</w:t>
      </w:r>
      <w:r w:rsidR="00FF1FFF" w:rsidRPr="006C7899">
        <w:rPr>
          <w:sz w:val="28"/>
        </w:rPr>
        <w:t>Про місцеве самоврядування в Україні</w:t>
      </w:r>
      <w:r w:rsidR="00FF1FFF">
        <w:rPr>
          <w:sz w:val="28"/>
        </w:rPr>
        <w:t xml:space="preserve">», </w:t>
      </w:r>
      <w:r>
        <w:rPr>
          <w:sz w:val="28"/>
        </w:rPr>
        <w:t>виконавчими органами сільських, селищних, міських, районних</w:t>
      </w:r>
      <w:r w:rsidR="00E31A3B" w:rsidRPr="00E31A3B">
        <w:rPr>
          <w:sz w:val="28"/>
        </w:rPr>
        <w:t xml:space="preserve"> </w:t>
      </w:r>
      <w:r>
        <w:rPr>
          <w:sz w:val="28"/>
        </w:rPr>
        <w:t xml:space="preserve">(у містах </w:t>
      </w:r>
      <w:r w:rsidR="00934154" w:rsidRPr="00934154">
        <w:rPr>
          <w:sz w:val="28"/>
        </w:rPr>
        <w:t>(</w:t>
      </w:r>
      <w:r>
        <w:rPr>
          <w:sz w:val="28"/>
        </w:rPr>
        <w:t xml:space="preserve">у разі їх створення) </w:t>
      </w:r>
      <w:r w:rsidR="00934154" w:rsidRPr="00934154">
        <w:rPr>
          <w:sz w:val="28"/>
        </w:rPr>
        <w:t xml:space="preserve">рад </w:t>
      </w:r>
      <w:r>
        <w:rPr>
          <w:sz w:val="28"/>
        </w:rPr>
        <w:t>є їх виконавчі комітети, відділи, управління та інші ств</w:t>
      </w:r>
      <w:r w:rsidR="00934154">
        <w:rPr>
          <w:sz w:val="28"/>
        </w:rPr>
        <w:t>орювані радами виконавчі органи. З</w:t>
      </w:r>
      <w:r>
        <w:rPr>
          <w:sz w:val="28"/>
        </w:rPr>
        <w:t>гідно п. 1.2. розділу 1 Загальні положення Регламенту виконавчого комітету Коломийської міської ради восьмого демократичного скликання, виконавчий комітет є виконавчим органом міської ради, який утворюється нею на строк її повноважень.</w:t>
      </w:r>
    </w:p>
    <w:p w:rsidR="00FF1FFF" w:rsidRDefault="00FD0A47" w:rsidP="00FF1FFF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Враховуючи наведене, керуючись ст. 56 </w:t>
      </w:r>
      <w:r w:rsidR="00934154">
        <w:rPr>
          <w:sz w:val="28"/>
        </w:rPr>
        <w:t>Ц</w:t>
      </w:r>
      <w:r>
        <w:rPr>
          <w:sz w:val="28"/>
        </w:rPr>
        <w:t xml:space="preserve">ивільного кодексу України, Законом України «Про місцеве самоврядування в Україні»,  </w:t>
      </w:r>
      <w:r w:rsidR="00FF1FFF">
        <w:rPr>
          <w:sz w:val="28"/>
        </w:rPr>
        <w:t>виконавчий комітет міської ради</w:t>
      </w:r>
    </w:p>
    <w:p w:rsidR="00FF1FFF" w:rsidRPr="00861B5E" w:rsidRDefault="00FF1FFF" w:rsidP="00FF1FFF">
      <w:pPr>
        <w:rPr>
          <w:sz w:val="28"/>
          <w:szCs w:val="28"/>
        </w:rPr>
      </w:pPr>
    </w:p>
    <w:p w:rsidR="00FF1FFF" w:rsidRDefault="00FF1FFF" w:rsidP="00FF1FF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CB5F8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B5F8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CB5F82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  <w:r w:rsidRPr="00CB5F82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B5F8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в </w:t>
      </w:r>
      <w:r w:rsidRPr="00861B5E">
        <w:rPr>
          <w:sz w:val="28"/>
          <w:szCs w:val="28"/>
        </w:rPr>
        <w:t>:</w:t>
      </w:r>
    </w:p>
    <w:p w:rsidR="00FF1FFF" w:rsidRPr="00861B5E" w:rsidRDefault="00FF1FFF" w:rsidP="00FF1FFF">
      <w:pPr>
        <w:jc w:val="center"/>
        <w:rPr>
          <w:sz w:val="28"/>
          <w:szCs w:val="28"/>
        </w:rPr>
      </w:pPr>
    </w:p>
    <w:p w:rsidR="0069276C" w:rsidRDefault="00FD0A47" w:rsidP="00FD0A47">
      <w:pPr>
        <w:tabs>
          <w:tab w:val="left" w:pos="73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FD0A47">
        <w:rPr>
          <w:sz w:val="28"/>
          <w:szCs w:val="28"/>
        </w:rPr>
        <w:t>Встановити</w:t>
      </w:r>
      <w:r>
        <w:rPr>
          <w:sz w:val="28"/>
          <w:szCs w:val="28"/>
        </w:rPr>
        <w:t>, що виконавчий комітет Коломийської міської ради є органом опіки та піклування</w:t>
      </w:r>
      <w:r w:rsidR="00A737B5">
        <w:rPr>
          <w:sz w:val="28"/>
          <w:szCs w:val="28"/>
        </w:rPr>
        <w:t>.</w:t>
      </w:r>
    </w:p>
    <w:p w:rsidR="00A737B5" w:rsidRPr="00FD0A47" w:rsidRDefault="00A737B5" w:rsidP="00FD0A47">
      <w:pPr>
        <w:tabs>
          <w:tab w:val="left" w:pos="73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Права і обов</w:t>
      </w:r>
      <w:r w:rsidRPr="00934154">
        <w:rPr>
          <w:sz w:val="28"/>
          <w:szCs w:val="28"/>
        </w:rPr>
        <w:t>’</w:t>
      </w:r>
      <w:r>
        <w:rPr>
          <w:sz w:val="28"/>
          <w:szCs w:val="28"/>
        </w:rPr>
        <w:t xml:space="preserve">язки виконавчого комітету </w:t>
      </w:r>
      <w:r w:rsidR="00934154">
        <w:rPr>
          <w:sz w:val="28"/>
          <w:szCs w:val="28"/>
        </w:rPr>
        <w:t xml:space="preserve">Коломийської </w:t>
      </w:r>
      <w:r>
        <w:rPr>
          <w:sz w:val="28"/>
          <w:szCs w:val="28"/>
        </w:rPr>
        <w:t xml:space="preserve">міської ради, на який покладено здійснення опіки та піклування щодо забезпечення прав та інтересів фізичних осіб, які потребують опіки та піклування, встановлюються </w:t>
      </w:r>
      <w:r w:rsidR="00771DC2">
        <w:rPr>
          <w:sz w:val="28"/>
          <w:szCs w:val="28"/>
        </w:rPr>
        <w:t xml:space="preserve">Цивільним кодексом України, Сімейним кодексом України, </w:t>
      </w:r>
      <w:r>
        <w:rPr>
          <w:sz w:val="28"/>
          <w:szCs w:val="28"/>
        </w:rPr>
        <w:t>закон</w:t>
      </w:r>
      <w:r w:rsidR="00771DC2">
        <w:rPr>
          <w:sz w:val="28"/>
          <w:szCs w:val="28"/>
        </w:rPr>
        <w:t>ами</w:t>
      </w:r>
      <w:r>
        <w:rPr>
          <w:sz w:val="28"/>
          <w:szCs w:val="28"/>
        </w:rPr>
        <w:t xml:space="preserve"> та іншими нормативно-правовими актами.</w:t>
      </w:r>
    </w:p>
    <w:p w:rsidR="0069276C" w:rsidRPr="00733653" w:rsidRDefault="0072761C" w:rsidP="00733653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 рішення покласти на міського голову.</w:t>
      </w:r>
    </w:p>
    <w:p w:rsidR="0069276C" w:rsidRDefault="0069276C" w:rsidP="00733653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</w:p>
    <w:p w:rsidR="00A737B5" w:rsidRDefault="00A737B5" w:rsidP="00733653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</w:p>
    <w:p w:rsidR="00934154" w:rsidRDefault="00934154" w:rsidP="00733653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</w:p>
    <w:p w:rsidR="00771DC2" w:rsidRDefault="00771DC2" w:rsidP="00733653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</w:p>
    <w:p w:rsidR="00771DC2" w:rsidRPr="00771DC2" w:rsidRDefault="00771DC2" w:rsidP="00733653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</w:p>
    <w:p w:rsidR="0069276C" w:rsidRDefault="0005340B" w:rsidP="00AE1058">
      <w:pPr>
        <w:tabs>
          <w:tab w:val="left" w:pos="7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9276C" w:rsidRPr="00733653">
        <w:rPr>
          <w:b/>
          <w:sz w:val="28"/>
          <w:szCs w:val="28"/>
        </w:rPr>
        <w:tab/>
        <w:t xml:space="preserve">           </w:t>
      </w:r>
      <w:r w:rsidR="00005480" w:rsidRPr="007D0FA4">
        <w:rPr>
          <w:b/>
          <w:sz w:val="28"/>
          <w:szCs w:val="28"/>
          <w:lang w:val="ru-RU"/>
        </w:rPr>
        <w:t xml:space="preserve">             </w:t>
      </w:r>
      <w:r w:rsidR="0069276C" w:rsidRPr="00733653">
        <w:rPr>
          <w:b/>
          <w:sz w:val="28"/>
          <w:szCs w:val="28"/>
        </w:rPr>
        <w:t>Богдан СТАНІСЛАВСЬКИЙ</w:t>
      </w:r>
    </w:p>
    <w:sectPr w:rsidR="0069276C" w:rsidSect="00F72D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4A3362"/>
    <w:multiLevelType w:val="hybridMultilevel"/>
    <w:tmpl w:val="F18075A2"/>
    <w:lvl w:ilvl="0" w:tplc="429E0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A0486"/>
    <w:multiLevelType w:val="hybridMultilevel"/>
    <w:tmpl w:val="4468CB82"/>
    <w:lvl w:ilvl="0" w:tplc="6AD84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8137CD"/>
    <w:multiLevelType w:val="hybridMultilevel"/>
    <w:tmpl w:val="F718E3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B4F73"/>
    <w:multiLevelType w:val="hybridMultilevel"/>
    <w:tmpl w:val="35D8F96A"/>
    <w:lvl w:ilvl="0" w:tplc="7DBE532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566EB"/>
    <w:multiLevelType w:val="hybridMultilevel"/>
    <w:tmpl w:val="16AC41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320C08"/>
    <w:multiLevelType w:val="hybridMultilevel"/>
    <w:tmpl w:val="134219E8"/>
    <w:lvl w:ilvl="0" w:tplc="5FB6570E">
      <w:start w:val="16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7" w15:restartNumberingAfterBreak="0">
    <w:nsid w:val="1CD36E97"/>
    <w:multiLevelType w:val="hybridMultilevel"/>
    <w:tmpl w:val="2686360C"/>
    <w:lvl w:ilvl="0" w:tplc="5FB657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46719"/>
    <w:multiLevelType w:val="hybridMultilevel"/>
    <w:tmpl w:val="CCC8B72E"/>
    <w:lvl w:ilvl="0" w:tplc="0422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08621A5"/>
    <w:multiLevelType w:val="hybridMultilevel"/>
    <w:tmpl w:val="88FA5D0E"/>
    <w:lvl w:ilvl="0" w:tplc="4D10B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804720C"/>
    <w:multiLevelType w:val="hybridMultilevel"/>
    <w:tmpl w:val="FE8A9DFC"/>
    <w:lvl w:ilvl="0" w:tplc="5FB657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77EF3"/>
    <w:multiLevelType w:val="hybridMultilevel"/>
    <w:tmpl w:val="0114DBAC"/>
    <w:lvl w:ilvl="0" w:tplc="5FB657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A1D3D"/>
    <w:multiLevelType w:val="hybridMultilevel"/>
    <w:tmpl w:val="B2EA5D38"/>
    <w:lvl w:ilvl="0" w:tplc="5FB657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10"/>
  </w:num>
  <w:num w:numId="8">
    <w:abstractNumId w:val="11"/>
  </w:num>
  <w:num w:numId="9">
    <w:abstractNumId w:val="3"/>
  </w:num>
  <w:num w:numId="10">
    <w:abstractNumId w:val="12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76C"/>
    <w:rsid w:val="00002F7A"/>
    <w:rsid w:val="00005480"/>
    <w:rsid w:val="00005829"/>
    <w:rsid w:val="00026B6C"/>
    <w:rsid w:val="0004728B"/>
    <w:rsid w:val="000515C4"/>
    <w:rsid w:val="00053017"/>
    <w:rsid w:val="0005340B"/>
    <w:rsid w:val="0005380E"/>
    <w:rsid w:val="00066236"/>
    <w:rsid w:val="0007187A"/>
    <w:rsid w:val="00072038"/>
    <w:rsid w:val="00083B46"/>
    <w:rsid w:val="0008588B"/>
    <w:rsid w:val="000B2956"/>
    <w:rsid w:val="000D1529"/>
    <w:rsid w:val="000D37B1"/>
    <w:rsid w:val="00127687"/>
    <w:rsid w:val="00137BAA"/>
    <w:rsid w:val="00140907"/>
    <w:rsid w:val="00151798"/>
    <w:rsid w:val="001715AA"/>
    <w:rsid w:val="001771BC"/>
    <w:rsid w:val="001865ED"/>
    <w:rsid w:val="00186CA5"/>
    <w:rsid w:val="001A11D0"/>
    <w:rsid w:val="001C1C61"/>
    <w:rsid w:val="001D3216"/>
    <w:rsid w:val="001E5E66"/>
    <w:rsid w:val="001F322C"/>
    <w:rsid w:val="001F5B6D"/>
    <w:rsid w:val="002377E4"/>
    <w:rsid w:val="00237FE9"/>
    <w:rsid w:val="00254884"/>
    <w:rsid w:val="00256D0B"/>
    <w:rsid w:val="00266B2C"/>
    <w:rsid w:val="0028722B"/>
    <w:rsid w:val="00296705"/>
    <w:rsid w:val="002968C1"/>
    <w:rsid w:val="002A5DDF"/>
    <w:rsid w:val="002C2E4D"/>
    <w:rsid w:val="002E2716"/>
    <w:rsid w:val="002F6CB2"/>
    <w:rsid w:val="00303562"/>
    <w:rsid w:val="00304223"/>
    <w:rsid w:val="00334F32"/>
    <w:rsid w:val="00343C8E"/>
    <w:rsid w:val="00355A09"/>
    <w:rsid w:val="00355B01"/>
    <w:rsid w:val="003671CD"/>
    <w:rsid w:val="003679F3"/>
    <w:rsid w:val="003918CF"/>
    <w:rsid w:val="00395059"/>
    <w:rsid w:val="0039648D"/>
    <w:rsid w:val="00396A3C"/>
    <w:rsid w:val="003B382B"/>
    <w:rsid w:val="003C7C37"/>
    <w:rsid w:val="003D3821"/>
    <w:rsid w:val="003D7A8C"/>
    <w:rsid w:val="003E1C07"/>
    <w:rsid w:val="00403C29"/>
    <w:rsid w:val="0043001E"/>
    <w:rsid w:val="00452780"/>
    <w:rsid w:val="00465EA2"/>
    <w:rsid w:val="004856D3"/>
    <w:rsid w:val="004A11C2"/>
    <w:rsid w:val="004A6D8A"/>
    <w:rsid w:val="004E3FAE"/>
    <w:rsid w:val="004E737E"/>
    <w:rsid w:val="004F13E4"/>
    <w:rsid w:val="004F1C9F"/>
    <w:rsid w:val="005033C1"/>
    <w:rsid w:val="00511BB5"/>
    <w:rsid w:val="00537F8E"/>
    <w:rsid w:val="0055215C"/>
    <w:rsid w:val="00561E3D"/>
    <w:rsid w:val="00561EAC"/>
    <w:rsid w:val="00564D1E"/>
    <w:rsid w:val="00565D31"/>
    <w:rsid w:val="00574440"/>
    <w:rsid w:val="005C72AC"/>
    <w:rsid w:val="005D0FD0"/>
    <w:rsid w:val="005D3D59"/>
    <w:rsid w:val="005E1F22"/>
    <w:rsid w:val="005F4C64"/>
    <w:rsid w:val="00662000"/>
    <w:rsid w:val="00665B16"/>
    <w:rsid w:val="0069276C"/>
    <w:rsid w:val="006A4F18"/>
    <w:rsid w:val="006E26B1"/>
    <w:rsid w:val="006E3CBA"/>
    <w:rsid w:val="00704327"/>
    <w:rsid w:val="00710B41"/>
    <w:rsid w:val="00727058"/>
    <w:rsid w:val="0072761C"/>
    <w:rsid w:val="00733653"/>
    <w:rsid w:val="0073787B"/>
    <w:rsid w:val="007510E2"/>
    <w:rsid w:val="0075366E"/>
    <w:rsid w:val="007616BA"/>
    <w:rsid w:val="007652B8"/>
    <w:rsid w:val="00771DC2"/>
    <w:rsid w:val="00772BE2"/>
    <w:rsid w:val="00781883"/>
    <w:rsid w:val="007A0AE2"/>
    <w:rsid w:val="007A5440"/>
    <w:rsid w:val="007B04DF"/>
    <w:rsid w:val="007D0FA4"/>
    <w:rsid w:val="00811E14"/>
    <w:rsid w:val="00820D9D"/>
    <w:rsid w:val="00823BCF"/>
    <w:rsid w:val="0083167A"/>
    <w:rsid w:val="0083334D"/>
    <w:rsid w:val="00835E24"/>
    <w:rsid w:val="00840EDC"/>
    <w:rsid w:val="00847BD0"/>
    <w:rsid w:val="008621CA"/>
    <w:rsid w:val="00872229"/>
    <w:rsid w:val="0089160F"/>
    <w:rsid w:val="00892160"/>
    <w:rsid w:val="00892E32"/>
    <w:rsid w:val="008C6F0A"/>
    <w:rsid w:val="00911485"/>
    <w:rsid w:val="00923BCF"/>
    <w:rsid w:val="00934154"/>
    <w:rsid w:val="00937FC1"/>
    <w:rsid w:val="00955708"/>
    <w:rsid w:val="009616AF"/>
    <w:rsid w:val="00965B21"/>
    <w:rsid w:val="00985DAB"/>
    <w:rsid w:val="00987824"/>
    <w:rsid w:val="009B28F2"/>
    <w:rsid w:val="009C5BB9"/>
    <w:rsid w:val="009F447E"/>
    <w:rsid w:val="009F45E6"/>
    <w:rsid w:val="00A0057E"/>
    <w:rsid w:val="00A16712"/>
    <w:rsid w:val="00A22300"/>
    <w:rsid w:val="00A30325"/>
    <w:rsid w:val="00A30A08"/>
    <w:rsid w:val="00A30E66"/>
    <w:rsid w:val="00A320FB"/>
    <w:rsid w:val="00A5160A"/>
    <w:rsid w:val="00A5258F"/>
    <w:rsid w:val="00A65612"/>
    <w:rsid w:val="00A737B5"/>
    <w:rsid w:val="00A85FC9"/>
    <w:rsid w:val="00A92D30"/>
    <w:rsid w:val="00AA3D10"/>
    <w:rsid w:val="00AB228E"/>
    <w:rsid w:val="00AB59B9"/>
    <w:rsid w:val="00AC06E5"/>
    <w:rsid w:val="00AD3399"/>
    <w:rsid w:val="00AD672A"/>
    <w:rsid w:val="00AE1058"/>
    <w:rsid w:val="00AF2D9D"/>
    <w:rsid w:val="00AF5390"/>
    <w:rsid w:val="00B04AD7"/>
    <w:rsid w:val="00B64C3A"/>
    <w:rsid w:val="00B82975"/>
    <w:rsid w:val="00B84DB4"/>
    <w:rsid w:val="00B9100A"/>
    <w:rsid w:val="00BB1613"/>
    <w:rsid w:val="00BB232C"/>
    <w:rsid w:val="00BC7D9C"/>
    <w:rsid w:val="00BD6F3B"/>
    <w:rsid w:val="00BE3058"/>
    <w:rsid w:val="00C17B7A"/>
    <w:rsid w:val="00C3163E"/>
    <w:rsid w:val="00C40BCB"/>
    <w:rsid w:val="00C527E7"/>
    <w:rsid w:val="00C62527"/>
    <w:rsid w:val="00CA583F"/>
    <w:rsid w:val="00CC0FBF"/>
    <w:rsid w:val="00CC3EFB"/>
    <w:rsid w:val="00CD29A6"/>
    <w:rsid w:val="00D22FC2"/>
    <w:rsid w:val="00D2448A"/>
    <w:rsid w:val="00D71ABE"/>
    <w:rsid w:val="00D928B7"/>
    <w:rsid w:val="00DA6B7F"/>
    <w:rsid w:val="00DB433C"/>
    <w:rsid w:val="00DB453A"/>
    <w:rsid w:val="00DD5F78"/>
    <w:rsid w:val="00DE122A"/>
    <w:rsid w:val="00E03118"/>
    <w:rsid w:val="00E115F6"/>
    <w:rsid w:val="00E125FE"/>
    <w:rsid w:val="00E14A92"/>
    <w:rsid w:val="00E1768F"/>
    <w:rsid w:val="00E31A3B"/>
    <w:rsid w:val="00E33E67"/>
    <w:rsid w:val="00E41008"/>
    <w:rsid w:val="00E74014"/>
    <w:rsid w:val="00E75BA4"/>
    <w:rsid w:val="00E945E6"/>
    <w:rsid w:val="00EB7A1A"/>
    <w:rsid w:val="00F1774C"/>
    <w:rsid w:val="00F2696F"/>
    <w:rsid w:val="00F27E7F"/>
    <w:rsid w:val="00F610E2"/>
    <w:rsid w:val="00F63D32"/>
    <w:rsid w:val="00F659AF"/>
    <w:rsid w:val="00F72DAE"/>
    <w:rsid w:val="00F85CA1"/>
    <w:rsid w:val="00FA3B55"/>
    <w:rsid w:val="00FB7894"/>
    <w:rsid w:val="00FD0A47"/>
    <w:rsid w:val="00FD1324"/>
    <w:rsid w:val="00FD17B1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2690C0"/>
  <w15:docId w15:val="{92991B0C-CF9F-4658-8816-9A12737C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0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69276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9276C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rvps155">
    <w:name w:val="rvps155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rvts7">
    <w:name w:val="rvts7"/>
    <w:rsid w:val="0069276C"/>
  </w:style>
  <w:style w:type="paragraph" w:customStyle="1" w:styleId="rvps156">
    <w:name w:val="rvps156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rsid w:val="0069276C"/>
  </w:style>
  <w:style w:type="paragraph" w:customStyle="1" w:styleId="rvps157">
    <w:name w:val="rvps157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58">
    <w:name w:val="rvps158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3">
    <w:name w:val="Normal (Web)"/>
    <w:basedOn w:val="a"/>
    <w:uiPriority w:val="99"/>
    <w:unhideWhenUsed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59">
    <w:name w:val="rvps159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60">
    <w:name w:val="rvps160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61">
    <w:name w:val="rvps161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77">
    <w:name w:val="rvps177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78">
    <w:name w:val="rvps178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79">
    <w:name w:val="rvps179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80">
    <w:name w:val="rvps180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7336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0FA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D0FA4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E3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DA11E-98D3-4F99-B98A-AC2C29E6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mandrusyak</dc:creator>
  <cp:keywords/>
  <dc:description/>
  <cp:lastModifiedBy>Свінціцька Ірина Миколаївна</cp:lastModifiedBy>
  <cp:revision>7</cp:revision>
  <cp:lastPrinted>2022-06-29T08:31:00Z</cp:lastPrinted>
  <dcterms:created xsi:type="dcterms:W3CDTF">2022-06-29T07:40:00Z</dcterms:created>
  <dcterms:modified xsi:type="dcterms:W3CDTF">2022-06-29T12:13:00Z</dcterms:modified>
</cp:coreProperties>
</file>